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04A71" w14:textId="34FD0781" w:rsidR="00452C43" w:rsidRDefault="00452C43" w:rsidP="00452C43">
      <w:pPr>
        <w:pStyle w:val="a9"/>
        <w:numPr>
          <w:ilvl w:val="0"/>
          <w:numId w:val="1"/>
        </w:numPr>
        <w:ind w:firstLineChars="0"/>
      </w:pPr>
      <w:r>
        <w:t xml:space="preserve">Subscription option: $6.99 per month, $18.99 per year. </w:t>
      </w:r>
      <w:r>
        <w:rPr>
          <w:rFonts w:hint="eastAsia"/>
        </w:rPr>
        <w:t>One</w:t>
      </w:r>
      <w:r>
        <w:t>-time purchase: $29.99. Subscribe or purchase lifetime VIP for unlimited access to all features and content offered for purchase within the app.</w:t>
      </w:r>
    </w:p>
    <w:p w14:paraId="2C274DBB" w14:textId="77777777" w:rsidR="00452C43" w:rsidRDefault="00452C43" w:rsidP="00452C43">
      <w:pPr>
        <w:pStyle w:val="a9"/>
        <w:ind w:left="360" w:firstLineChars="0" w:firstLine="0"/>
      </w:pPr>
    </w:p>
    <w:p w14:paraId="2D10E972" w14:textId="77777777" w:rsidR="00452C43" w:rsidRDefault="00452C43" w:rsidP="00452C43">
      <w:pPr>
        <w:pStyle w:val="a9"/>
        <w:numPr>
          <w:ilvl w:val="0"/>
          <w:numId w:val="1"/>
        </w:numPr>
        <w:ind w:firstLineChars="0"/>
      </w:pPr>
      <w:r>
        <w:t xml:space="preserve">Payment will be charged to iTunes Account at confirmation of purchase. </w:t>
      </w:r>
    </w:p>
    <w:p w14:paraId="7CD87A8D" w14:textId="77777777" w:rsidR="00452C43" w:rsidRDefault="00452C43" w:rsidP="00452C43">
      <w:pPr>
        <w:pStyle w:val="a9"/>
      </w:pPr>
    </w:p>
    <w:p w14:paraId="556AF8B9" w14:textId="77777777" w:rsidR="00452C43" w:rsidRDefault="00452C43" w:rsidP="00452C43">
      <w:pPr>
        <w:pStyle w:val="a9"/>
        <w:numPr>
          <w:ilvl w:val="0"/>
          <w:numId w:val="1"/>
        </w:numPr>
        <w:ind w:firstLineChars="0"/>
      </w:pPr>
      <w:r>
        <w:t xml:space="preserve">Subscription automatically renews unless auto-renew is turned off at least 24-hours before the end of the current period. Account will be charged for renewal within 24-hours prior to the end of the current period, and identify the cost of the renewal. </w:t>
      </w:r>
    </w:p>
    <w:p w14:paraId="03D4B4B7" w14:textId="77777777" w:rsidR="00452C43" w:rsidRDefault="00452C43" w:rsidP="00452C43">
      <w:pPr>
        <w:pStyle w:val="a9"/>
      </w:pPr>
    </w:p>
    <w:p w14:paraId="741EAF4F" w14:textId="77777777" w:rsidR="00686F89" w:rsidRDefault="00452C43" w:rsidP="00452C43">
      <w:pPr>
        <w:pStyle w:val="a9"/>
        <w:numPr>
          <w:ilvl w:val="0"/>
          <w:numId w:val="1"/>
        </w:numPr>
        <w:ind w:firstLineChars="0"/>
      </w:pPr>
      <w:r>
        <w:t xml:space="preserve">Subscriptions may be managed by the user and auto-renewal may be turned off by going to the user's Account Settings after purchase. Any unused portion of a free trial period, if offered, will be forfeited when the user purchases a subscription to that publication, where applicable. </w:t>
      </w:r>
    </w:p>
    <w:p w14:paraId="58386BB3" w14:textId="77777777" w:rsidR="00686F89" w:rsidRDefault="00686F89" w:rsidP="00686F89">
      <w:pPr>
        <w:pStyle w:val="a9"/>
      </w:pPr>
    </w:p>
    <w:p w14:paraId="2F6FDDE6" w14:textId="78190D43" w:rsidR="007C0C53" w:rsidRPr="00452C43" w:rsidRDefault="00452C43" w:rsidP="00452C43">
      <w:pPr>
        <w:pStyle w:val="a9"/>
        <w:numPr>
          <w:ilvl w:val="0"/>
          <w:numId w:val="1"/>
        </w:numPr>
        <w:ind w:firstLineChars="0"/>
      </w:pPr>
      <w:r>
        <w:t>Pricing in other countries may vary and actual charges may be converted to your local currency depending on the country of residence.</w:t>
      </w:r>
    </w:p>
    <w:sectPr w:rsidR="007C0C53" w:rsidRPr="00452C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ECD56" w14:textId="77777777" w:rsidR="00207175" w:rsidRDefault="00207175" w:rsidP="00686F89">
      <w:r>
        <w:separator/>
      </w:r>
    </w:p>
  </w:endnote>
  <w:endnote w:type="continuationSeparator" w:id="0">
    <w:p w14:paraId="72C8E2F4" w14:textId="77777777" w:rsidR="00207175" w:rsidRDefault="00207175" w:rsidP="00686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FDC89F" w14:textId="77777777" w:rsidR="00207175" w:rsidRDefault="00207175" w:rsidP="00686F89">
      <w:r>
        <w:separator/>
      </w:r>
    </w:p>
  </w:footnote>
  <w:footnote w:type="continuationSeparator" w:id="0">
    <w:p w14:paraId="2641D653" w14:textId="77777777" w:rsidR="00207175" w:rsidRDefault="00207175" w:rsidP="00686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025C2"/>
    <w:multiLevelType w:val="hybridMultilevel"/>
    <w:tmpl w:val="DAF8F35A"/>
    <w:lvl w:ilvl="0" w:tplc="D82CBEA8">
      <w:numFmt w:val="bullet"/>
      <w:lvlText w:val="·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7B7"/>
    <w:rsid w:val="0000536E"/>
    <w:rsid w:val="00010EB2"/>
    <w:rsid w:val="00064939"/>
    <w:rsid w:val="000743DF"/>
    <w:rsid w:val="000B1B59"/>
    <w:rsid w:val="00207175"/>
    <w:rsid w:val="00290BA9"/>
    <w:rsid w:val="002E6972"/>
    <w:rsid w:val="002E759C"/>
    <w:rsid w:val="00331162"/>
    <w:rsid w:val="003A575A"/>
    <w:rsid w:val="003E732B"/>
    <w:rsid w:val="003F37B7"/>
    <w:rsid w:val="00452C43"/>
    <w:rsid w:val="004B0950"/>
    <w:rsid w:val="004B13CB"/>
    <w:rsid w:val="005A138E"/>
    <w:rsid w:val="00686F89"/>
    <w:rsid w:val="006D6FBD"/>
    <w:rsid w:val="007561EE"/>
    <w:rsid w:val="007C0C53"/>
    <w:rsid w:val="007F54C6"/>
    <w:rsid w:val="00824B89"/>
    <w:rsid w:val="00874F25"/>
    <w:rsid w:val="009159AB"/>
    <w:rsid w:val="009A1DB2"/>
    <w:rsid w:val="009A4EF6"/>
    <w:rsid w:val="00A71F07"/>
    <w:rsid w:val="00AB0EBB"/>
    <w:rsid w:val="00B2002E"/>
    <w:rsid w:val="00C44CE4"/>
    <w:rsid w:val="00CA5746"/>
    <w:rsid w:val="00CD0BDF"/>
    <w:rsid w:val="00CD11CC"/>
    <w:rsid w:val="00DB7B12"/>
    <w:rsid w:val="00DD7CD4"/>
    <w:rsid w:val="00EE79AF"/>
    <w:rsid w:val="00F01CC7"/>
    <w:rsid w:val="00F90F68"/>
    <w:rsid w:val="09912872"/>
    <w:rsid w:val="0CA8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5E9CBD"/>
  <w15:docId w15:val="{FA3106DC-5AF1-B84C-AD35-C449C897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Pr>
      <w:color w:val="954F72"/>
      <w:u w:val="single"/>
    </w:rPr>
  </w:style>
  <w:style w:type="character" w:styleId="a8">
    <w:name w:val="Hyperlink"/>
    <w:basedOn w:val="a0"/>
    <w:uiPriority w:val="99"/>
    <w:semiHidden/>
    <w:unhideWhenUsed/>
    <w:rPr>
      <w:color w:val="0563C1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9">
    <w:name w:val="List Paragraph"/>
    <w:basedOn w:val="a"/>
    <w:uiPriority w:val="99"/>
    <w:rsid w:val="00452C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5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李晨</dc:creator>
  <cp:lastModifiedBy>祝楚莹</cp:lastModifiedBy>
  <cp:revision>4</cp:revision>
  <dcterms:created xsi:type="dcterms:W3CDTF">2020-12-17T09:15:00Z</dcterms:created>
  <dcterms:modified xsi:type="dcterms:W3CDTF">2020-12-17T09:27:00Z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